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D8C" w:rsidRDefault="00A84236" w:rsidP="00273E6F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991405">
        <w:rPr>
          <w:rFonts w:asciiTheme="majorBidi" w:eastAsia="David" w:hAnsiTheme="majorBidi" w:cstheme="majorBidi"/>
          <w:b/>
          <w:bCs/>
          <w:u w:val="single"/>
          <w:rtl/>
          <w:lang w:bidi="ar-JO"/>
        </w:rPr>
        <w:t>مناقصة</w:t>
      </w:r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 xml:space="preserve"> </w:t>
      </w:r>
      <w:r w:rsidRPr="00991405">
        <w:rPr>
          <w:rFonts w:asciiTheme="majorBidi" w:eastAsia="David" w:hAnsiTheme="majorBidi" w:cstheme="majorBidi"/>
          <w:b/>
          <w:bCs/>
          <w:u w:val="single"/>
          <w:rtl/>
          <w:lang w:bidi="ar-JO"/>
        </w:rPr>
        <w:t>علنية</w:t>
      </w:r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 xml:space="preserve"> </w:t>
      </w:r>
      <w:r w:rsidRPr="00991405">
        <w:rPr>
          <w:rFonts w:asciiTheme="majorBidi" w:eastAsia="David" w:hAnsiTheme="majorBidi" w:cstheme="majorBidi"/>
          <w:b/>
          <w:bCs/>
          <w:u w:val="single"/>
          <w:rtl/>
          <w:lang w:bidi="ar-JO"/>
        </w:rPr>
        <w:t>رقم</w:t>
      </w:r>
      <w:r w:rsidRPr="00991405">
        <w:rPr>
          <w:rFonts w:asciiTheme="majorBidi" w:eastAsia="David" w:hAnsiTheme="majorBidi" w:cstheme="majorBidi"/>
          <w:b/>
          <w:bCs/>
          <w:u w:val="single"/>
          <w:rtl/>
        </w:rPr>
        <w:t xml:space="preserve"> </w:t>
      </w:r>
      <w:r w:rsidR="001D7D8C">
        <w:rPr>
          <w:rFonts w:ascii="David" w:hAnsi="David" w:cs="David" w:hint="cs"/>
          <w:b/>
          <w:bCs/>
          <w:u w:val="single"/>
          <w:rtl/>
        </w:rPr>
        <w:t xml:space="preserve">- </w:t>
      </w:r>
      <w:r w:rsidR="002B124C">
        <w:rPr>
          <w:rFonts w:ascii="David" w:hAnsi="David" w:cs="David" w:hint="cs"/>
          <w:b/>
          <w:bCs/>
          <w:u w:val="single"/>
          <w:rtl/>
        </w:rPr>
        <w:t>1003</w:t>
      </w:r>
      <w:r w:rsidR="00273E6F">
        <w:rPr>
          <w:rFonts w:ascii="David" w:hAnsi="David" w:cs="David" w:hint="cs"/>
          <w:b/>
          <w:bCs/>
          <w:u w:val="single"/>
          <w:rtl/>
        </w:rPr>
        <w:t>/</w:t>
      </w:r>
      <w:r w:rsidR="002B124C">
        <w:rPr>
          <w:rFonts w:ascii="David" w:hAnsi="David" w:cs="David" w:hint="cs"/>
          <w:b/>
          <w:bCs/>
          <w:u w:val="single"/>
          <w:rtl/>
        </w:rPr>
        <w:t>20</w:t>
      </w:r>
    </w:p>
    <w:p w:rsidR="00A84236" w:rsidRDefault="00A84236" w:rsidP="00A84236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hint="cs"/>
          <w:b/>
          <w:bCs/>
          <w:u w:val="single"/>
          <w:rtl/>
          <w:lang w:bidi="ar-SA"/>
        </w:rPr>
        <w:t>عروض</w:t>
      </w:r>
      <w:r w:rsidRPr="00A84236">
        <w:rPr>
          <w:rFonts w:ascii="David" w:hAnsi="David"/>
          <w:b/>
          <w:bCs/>
          <w:u w:val="single"/>
          <w:rtl/>
          <w:lang w:bidi="ar-SA"/>
        </w:rPr>
        <w:t xml:space="preserve"> لإدارة </w:t>
      </w:r>
      <w:r>
        <w:rPr>
          <w:rFonts w:ascii="David" w:hAnsi="David" w:hint="cs"/>
          <w:b/>
          <w:bCs/>
          <w:u w:val="single"/>
          <w:rtl/>
          <w:lang w:bidi="ar-SA"/>
        </w:rPr>
        <w:t>منظومة</w:t>
      </w:r>
      <w:r w:rsidRPr="00A84236">
        <w:rPr>
          <w:rFonts w:ascii="David" w:hAnsi="David"/>
          <w:b/>
          <w:bCs/>
          <w:u w:val="single"/>
          <w:rtl/>
          <w:lang w:bidi="ar-SA"/>
        </w:rPr>
        <w:t xml:space="preserve"> خدمات مساعدة للإشراف على </w:t>
      </w:r>
      <w:r>
        <w:rPr>
          <w:rFonts w:ascii="David" w:hAnsi="David" w:hint="cs"/>
          <w:b/>
          <w:bCs/>
          <w:u w:val="single"/>
          <w:rtl/>
          <w:lang w:bidi="ar-SA"/>
        </w:rPr>
        <w:t>ال</w:t>
      </w:r>
      <w:r w:rsidRPr="00A84236">
        <w:rPr>
          <w:rFonts w:ascii="David" w:hAnsi="David"/>
          <w:b/>
          <w:bCs/>
          <w:u w:val="single"/>
          <w:rtl/>
          <w:lang w:bidi="ar-SA"/>
        </w:rPr>
        <w:t xml:space="preserve">مراكز </w:t>
      </w:r>
      <w:r>
        <w:rPr>
          <w:rFonts w:ascii="David" w:hAnsi="David" w:hint="cs"/>
          <w:b/>
          <w:bCs/>
          <w:u w:val="single"/>
          <w:rtl/>
          <w:lang w:bidi="ar-SA"/>
        </w:rPr>
        <w:t xml:space="preserve">اليومية لرعاية الأطفال </w:t>
      </w:r>
      <w:r>
        <w:rPr>
          <w:rFonts w:ascii="David" w:hAnsi="David" w:hint="cs"/>
          <w:b/>
          <w:bCs/>
          <w:u w:val="single"/>
          <w:rtl/>
          <w:lang w:bidi="ar-JO"/>
        </w:rPr>
        <w:t>الصغار</w:t>
      </w:r>
    </w:p>
    <w:p w:rsidR="001D7D8C" w:rsidRDefault="001D7D8C" w:rsidP="00067648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:rsidR="000F1737" w:rsidRDefault="00A84236" w:rsidP="00A84236">
      <w:pPr>
        <w:spacing w:line="360" w:lineRule="auto"/>
        <w:ind w:left="-147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فرع المراكز اليومية ودور الحضانة، في وزارة العمل، الرفاه والخدمات الاجتماعية يتوجه بهذا بطلب لتلقي عروض لإدارة منظومة خدمات مساعدة للإشراف على المراكز اليومية ل</w:t>
      </w:r>
      <w:r w:rsidR="000F1737">
        <w:rPr>
          <w:rFonts w:cstheme="minorBidi" w:hint="cs"/>
          <w:rtl/>
          <w:lang w:bidi="ar-JO"/>
        </w:rPr>
        <w:t>رعاية ا</w:t>
      </w:r>
      <w:r>
        <w:rPr>
          <w:rFonts w:cstheme="minorBidi" w:hint="cs"/>
          <w:rtl/>
          <w:lang w:bidi="ar-JO"/>
        </w:rPr>
        <w:t>لأطفال الصغار</w:t>
      </w:r>
      <w:r w:rsidR="000F1737">
        <w:rPr>
          <w:rFonts w:cstheme="minorBidi" w:hint="cs"/>
          <w:rtl/>
          <w:lang w:bidi="ar-JO"/>
        </w:rPr>
        <w:t>، بموجب المفصل في مستندات المناقصة.</w:t>
      </w:r>
    </w:p>
    <w:p w:rsidR="000F1737" w:rsidRDefault="000F1737" w:rsidP="00A84236">
      <w:pPr>
        <w:spacing w:line="360" w:lineRule="auto"/>
        <w:ind w:left="-147"/>
        <w:jc w:val="both"/>
        <w:rPr>
          <w:rFonts w:cstheme="minorBidi"/>
          <w:rtl/>
          <w:lang w:bidi="ar-JO"/>
        </w:rPr>
      </w:pPr>
    </w:p>
    <w:p w:rsidR="000F1737" w:rsidRPr="000F1737" w:rsidRDefault="000F1737" w:rsidP="000F1737">
      <w:pPr>
        <w:pStyle w:val="a7"/>
        <w:numPr>
          <w:ilvl w:val="0"/>
          <w:numId w:val="20"/>
        </w:numPr>
        <w:spacing w:line="360" w:lineRule="auto"/>
        <w:jc w:val="both"/>
        <w:rPr>
          <w:rFonts w:asciiTheme="majorBidi" w:eastAsia="Calibri" w:hAnsiTheme="majorBidi" w:cstheme="majorBidi"/>
          <w:rtl/>
        </w:rPr>
      </w:pP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نوع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 w:hint="cs"/>
          <w:b/>
          <w:bCs/>
          <w:rtl/>
          <w:lang w:bidi="ar-JO"/>
        </w:rPr>
        <w:t>المناقصة</w:t>
      </w:r>
      <w:r w:rsidRPr="000F1737">
        <w:rPr>
          <w:rFonts w:asciiTheme="majorBidi" w:eastAsia="Calibri" w:hAnsiTheme="majorBidi" w:cstheme="majorBidi" w:hint="cs"/>
          <w:rtl/>
        </w:rPr>
        <w:t>: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مناقصة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علنية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مع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فحص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بمرحلتين</w:t>
      </w:r>
      <w:r w:rsidRPr="000F1737">
        <w:rPr>
          <w:rFonts w:asciiTheme="majorBidi" w:eastAsia="Calibri" w:hAnsiTheme="majorBidi" w:cstheme="majorBidi"/>
          <w:rtl/>
        </w:rPr>
        <w:t>.</w:t>
      </w:r>
    </w:p>
    <w:p w:rsidR="000F1737" w:rsidRPr="000F1737" w:rsidRDefault="000F1737" w:rsidP="000F1737">
      <w:pPr>
        <w:pStyle w:val="a7"/>
        <w:numPr>
          <w:ilvl w:val="0"/>
          <w:numId w:val="20"/>
        </w:numPr>
        <w:spacing w:line="360" w:lineRule="auto"/>
        <w:jc w:val="both"/>
        <w:rPr>
          <w:rFonts w:asciiTheme="majorBidi" w:eastAsia="Calibri" w:hAnsiTheme="majorBidi" w:cstheme="majorBidi"/>
          <w:color w:val="000000"/>
          <w:rtl/>
        </w:rPr>
      </w:pPr>
      <w:r w:rsidRPr="000F1737">
        <w:rPr>
          <w:rFonts w:asciiTheme="majorBidi" w:eastAsia="Calibri" w:hAnsiTheme="majorBidi" w:cstheme="majorBidi"/>
          <w:color w:val="000000"/>
          <w:rtl/>
          <w:lang w:bidi="ar-SA"/>
        </w:rPr>
        <w:t xml:space="preserve">فيما يلي </w:t>
      </w:r>
      <w:r w:rsidRPr="000F1737">
        <w:rPr>
          <w:rFonts w:asciiTheme="majorBidi" w:eastAsia="Calibri" w:hAnsiTheme="majorBidi" w:cstheme="majorBidi"/>
          <w:b/>
          <w:bCs/>
          <w:color w:val="000000"/>
          <w:rtl/>
          <w:lang w:bidi="ar-SA"/>
        </w:rPr>
        <w:t>ملخص الخدمات</w:t>
      </w:r>
      <w:r w:rsidRPr="000F1737">
        <w:rPr>
          <w:rFonts w:asciiTheme="majorBidi" w:eastAsia="Calibri" w:hAnsiTheme="majorBidi" w:cstheme="majorBidi"/>
          <w:color w:val="000000"/>
          <w:rtl/>
        </w:rPr>
        <w:t>:</w:t>
      </w:r>
    </w:p>
    <w:p w:rsidR="000F1737" w:rsidRDefault="000F1737" w:rsidP="000F1737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 نطاق هذه المناقصة يُطلب من مقدم الخدمات تزويد خدمات إقامة، إدارة وتشغيل منظومة خدمات مساعدة للإشراف على المراكز اليومية لرعاية الأطفال الصغار.</w:t>
      </w:r>
    </w:p>
    <w:p w:rsidR="00DE1344" w:rsidRDefault="000F1737" w:rsidP="000F1737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="David"/>
          <w:rtl/>
        </w:rPr>
      </w:pPr>
      <w:r>
        <w:rPr>
          <w:rFonts w:cstheme="minorBidi" w:hint="cs"/>
          <w:rtl/>
          <w:lang w:bidi="ar-JO"/>
        </w:rPr>
        <w:t xml:space="preserve">في نطاق المناقصة يُطلب من مقدم الخدمات تزويد ما يلي: </w:t>
      </w:r>
    </w:p>
    <w:p w:rsidR="000F1737" w:rsidRDefault="000F1737" w:rsidP="006C4546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تجنيد وتأهيل قوى عاملة ملائمة وذات صلة، إدارة ومتابعة تنفيذ الفحوصات المطلوبة.</w:t>
      </w:r>
    </w:p>
    <w:p w:rsidR="000F1737" w:rsidRPr="000F1737" w:rsidRDefault="000F1737" w:rsidP="000F1737">
      <w:pPr>
        <w:pStyle w:val="a7"/>
        <w:numPr>
          <w:ilvl w:val="0"/>
          <w:numId w:val="20"/>
        </w:numPr>
        <w:spacing w:line="360" w:lineRule="auto"/>
        <w:jc w:val="both"/>
        <w:rPr>
          <w:rFonts w:asciiTheme="majorBidi" w:eastAsia="Calibri" w:hAnsiTheme="majorBidi" w:cstheme="majorBidi"/>
        </w:rPr>
      </w:pPr>
      <w:r w:rsidRPr="000F1737">
        <w:rPr>
          <w:rFonts w:asciiTheme="majorBidi" w:eastAsia="Calibri" w:hAnsiTheme="majorBidi" w:cstheme="majorBidi"/>
          <w:b/>
          <w:bCs/>
          <w:u w:val="single"/>
          <w:rtl/>
          <w:lang w:bidi="ar-JO"/>
        </w:rPr>
        <w:t>شروط</w:t>
      </w:r>
      <w:r w:rsidRPr="000F1737">
        <w:rPr>
          <w:rFonts w:asciiTheme="majorBidi" w:eastAsia="Calibri" w:hAnsiTheme="majorBidi" w:cstheme="majorBidi"/>
          <w:b/>
          <w:bCs/>
          <w:u w:val="single"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u w:val="single"/>
          <w:rtl/>
          <w:lang w:bidi="ar-JO"/>
        </w:rPr>
        <w:t>مسبقة</w:t>
      </w:r>
      <w:r w:rsidRPr="000F1737">
        <w:rPr>
          <w:rFonts w:asciiTheme="majorBidi" w:eastAsia="Calibri" w:hAnsiTheme="majorBidi" w:cstheme="majorBidi"/>
          <w:b/>
          <w:bCs/>
          <w:u w:val="single"/>
          <w:rtl/>
        </w:rPr>
        <w:t xml:space="preserve"> </w:t>
      </w:r>
      <w:r w:rsidRPr="000F1737">
        <w:rPr>
          <w:rFonts w:asciiTheme="majorBidi" w:eastAsia="Calibri" w:hAnsiTheme="majorBidi" w:cstheme="majorBidi" w:hint="cs"/>
          <w:b/>
          <w:bCs/>
          <w:u w:val="single"/>
          <w:rtl/>
        </w:rPr>
        <w:t>(</w:t>
      </w:r>
      <w:r w:rsidRPr="000F1737">
        <w:rPr>
          <w:rFonts w:asciiTheme="majorBidi" w:eastAsia="Calibri" w:hAnsiTheme="majorBidi" w:cstheme="majorBidi" w:hint="cs"/>
          <w:b/>
          <w:bCs/>
          <w:u w:val="single"/>
          <w:rtl/>
          <w:lang w:bidi="ar-SA"/>
        </w:rPr>
        <w:t>شروط</w:t>
      </w:r>
      <w:r w:rsidRPr="000F1737">
        <w:rPr>
          <w:rFonts w:asciiTheme="majorBidi" w:eastAsia="Calibri" w:hAnsiTheme="majorBidi" w:cstheme="majorBidi"/>
          <w:b/>
          <w:bCs/>
          <w:u w:val="single"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u w:val="single"/>
          <w:rtl/>
          <w:lang w:bidi="ar-JO"/>
        </w:rPr>
        <w:t>حد</w:t>
      </w:r>
      <w:r w:rsidRPr="000F1737">
        <w:rPr>
          <w:rFonts w:asciiTheme="majorBidi" w:eastAsia="Calibri" w:hAnsiTheme="majorBidi" w:cstheme="majorBidi"/>
          <w:b/>
          <w:bCs/>
          <w:u w:val="single"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u w:val="single"/>
          <w:rtl/>
          <w:lang w:bidi="ar-JO"/>
        </w:rPr>
        <w:t>أدنى</w:t>
      </w:r>
      <w:r w:rsidRPr="000F1737">
        <w:rPr>
          <w:rFonts w:asciiTheme="majorBidi" w:eastAsia="Calibri" w:hAnsiTheme="majorBidi" w:cstheme="majorBidi"/>
          <w:b/>
          <w:bCs/>
          <w:u w:val="single"/>
          <w:rtl/>
        </w:rPr>
        <w:t xml:space="preserve">) </w:t>
      </w:r>
      <w:r w:rsidRPr="000F1737">
        <w:rPr>
          <w:rFonts w:asciiTheme="majorBidi" w:eastAsia="Calibri" w:hAnsiTheme="majorBidi" w:cstheme="majorBidi"/>
          <w:rtl/>
          <w:lang w:bidi="ar-JO"/>
        </w:rPr>
        <w:t>للاشتراك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بالمناقصة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مفصلة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في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النص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الكامل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لمستندات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 w:hint="cs"/>
          <w:rtl/>
          <w:lang w:bidi="ar-JO"/>
        </w:rPr>
        <w:t>المناقصة</w:t>
      </w:r>
      <w:r w:rsidRPr="000F1737">
        <w:rPr>
          <w:rFonts w:asciiTheme="majorBidi" w:eastAsia="Calibri" w:hAnsiTheme="majorBidi" w:cstheme="majorBidi" w:hint="cs"/>
          <w:rtl/>
          <w:lang w:bidi="ar-SA"/>
        </w:rPr>
        <w:t>،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بما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في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ذلك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بموضوع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>
        <w:rPr>
          <w:rFonts w:asciiTheme="majorBidi" w:eastAsia="Calibri" w:hAnsiTheme="majorBidi" w:cstheme="majorBidi" w:hint="cs"/>
          <w:rtl/>
          <w:lang w:bidi="ar-JO"/>
        </w:rPr>
        <w:t xml:space="preserve">استيفاء التعليمات الملائمة وذات الصلة من قانون الإشراف على المراكز اليومية لرعاية الأطفال الصغار، للعام- </w:t>
      </w:r>
      <w:r>
        <w:rPr>
          <w:rFonts w:hint="cs"/>
          <w:rtl/>
        </w:rPr>
        <w:t>2018</w:t>
      </w:r>
      <w:r>
        <w:rPr>
          <w:rFonts w:cs="Arial" w:hint="cs"/>
          <w:rtl/>
          <w:lang w:bidi="ar-JO"/>
        </w:rPr>
        <w:t xml:space="preserve">، مهارات مقدم العرض، القدرة المالية وكفالة العرض. </w:t>
      </w:r>
    </w:p>
    <w:p w:rsidR="000F1737" w:rsidRDefault="000F1737" w:rsidP="000F1737">
      <w:pPr>
        <w:pStyle w:val="a7"/>
        <w:numPr>
          <w:ilvl w:val="0"/>
          <w:numId w:val="20"/>
        </w:numPr>
        <w:spacing w:line="360" w:lineRule="auto"/>
        <w:jc w:val="both"/>
        <w:rPr>
          <w:rFonts w:asciiTheme="majorBidi" w:eastAsia="Calibri" w:hAnsiTheme="majorBidi" w:cstheme="majorBidi"/>
        </w:rPr>
      </w:pPr>
      <w:r w:rsidRPr="000F1737">
        <w:rPr>
          <w:rFonts w:asciiTheme="majorBidi" w:eastAsia="Calibri" w:hAnsiTheme="majorBidi" w:cstheme="majorBidi"/>
          <w:b/>
          <w:bCs/>
          <w:szCs w:val="24"/>
          <w:rtl/>
          <w:lang w:bidi="ar-JO"/>
        </w:rPr>
        <w:t>فترة</w:t>
      </w:r>
      <w:r w:rsidRPr="000F1737">
        <w:rPr>
          <w:rFonts w:asciiTheme="majorBidi" w:eastAsia="Calibri" w:hAnsiTheme="majorBidi" w:cstheme="majorBidi"/>
          <w:b/>
          <w:bCs/>
          <w:szCs w:val="24"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szCs w:val="24"/>
          <w:rtl/>
          <w:lang w:bidi="ar-JO"/>
        </w:rPr>
        <w:t>التعاقد</w:t>
      </w:r>
      <w:r w:rsidRPr="000F1737">
        <w:rPr>
          <w:rFonts w:asciiTheme="majorBidi" w:eastAsia="Calibri" w:hAnsiTheme="majorBidi" w:cstheme="majorBidi"/>
          <w:b/>
          <w:bCs/>
          <w:szCs w:val="24"/>
          <w:rtl/>
        </w:rPr>
        <w:t xml:space="preserve"> </w:t>
      </w:r>
      <w:r w:rsidRPr="000F1737">
        <w:rPr>
          <w:rFonts w:asciiTheme="majorBidi" w:eastAsia="Calibri" w:hAnsiTheme="majorBidi" w:cstheme="majorBidi"/>
        </w:rPr>
        <w:t xml:space="preserve">- 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فترة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التعاقد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هي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لسنة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واحدة،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يحفظ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الحق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الحصري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للوزارة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لتمديد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فترة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التعاقد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بفترات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 w:hint="cs"/>
          <w:rtl/>
          <w:lang w:bidi="ar-JO"/>
        </w:rPr>
        <w:t>إضافية</w:t>
      </w:r>
      <w:r w:rsidRPr="000F1737">
        <w:rPr>
          <w:rFonts w:asciiTheme="majorBidi" w:eastAsia="Calibri" w:hAnsiTheme="majorBidi" w:cstheme="majorBidi" w:hint="cs"/>
          <w:rtl/>
          <w:lang w:bidi="ar-SA"/>
        </w:rPr>
        <w:t>،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لغاية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سنة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واحدة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كل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 w:hint="cs"/>
          <w:rtl/>
          <w:lang w:bidi="ar-JO"/>
        </w:rPr>
        <w:t>مرة</w:t>
      </w:r>
      <w:r w:rsidRPr="000F1737">
        <w:rPr>
          <w:rFonts w:asciiTheme="majorBidi" w:eastAsia="Calibri" w:hAnsiTheme="majorBidi" w:cstheme="majorBidi" w:hint="cs"/>
          <w:rtl/>
          <w:lang w:bidi="ar-SA"/>
        </w:rPr>
        <w:t>،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المجموع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الكلي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لفترات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التمديد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 w:rsidRPr="000F1737">
        <w:rPr>
          <w:rFonts w:asciiTheme="majorBidi" w:eastAsia="Calibri" w:hAnsiTheme="majorBidi" w:cstheme="majorBidi"/>
          <w:rtl/>
          <w:lang w:bidi="ar-JO"/>
        </w:rPr>
        <w:t>لا</w:t>
      </w:r>
      <w:r w:rsidRPr="000F1737">
        <w:rPr>
          <w:rFonts w:asciiTheme="majorBidi" w:eastAsia="Calibri" w:hAnsiTheme="majorBidi" w:cstheme="majorBidi"/>
          <w:rtl/>
        </w:rPr>
        <w:t xml:space="preserve"> </w:t>
      </w:r>
      <w:r>
        <w:rPr>
          <w:rFonts w:asciiTheme="majorBidi" w:eastAsia="Calibri" w:hAnsiTheme="majorBidi" w:cstheme="majorBidi" w:hint="cs"/>
          <w:rtl/>
          <w:lang w:bidi="ar-JO"/>
        </w:rPr>
        <w:t>يتجاوز ثلاث سنوات.</w:t>
      </w:r>
    </w:p>
    <w:p w:rsidR="000F1737" w:rsidRPr="000F1737" w:rsidRDefault="000F1737" w:rsidP="000F1737">
      <w:pPr>
        <w:pStyle w:val="a7"/>
        <w:numPr>
          <w:ilvl w:val="0"/>
          <w:numId w:val="20"/>
        </w:numPr>
        <w:spacing w:line="360" w:lineRule="auto"/>
        <w:rPr>
          <w:rFonts w:asciiTheme="majorBidi" w:eastAsia="Calibri" w:hAnsiTheme="majorBidi" w:cstheme="majorBidi"/>
        </w:rPr>
      </w:pP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يمكن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الاطلاع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على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مستندات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المناقصة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في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موقع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الوزارة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على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الانترنت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وفي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موقع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دائرة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المشتريات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الحكومية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على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الانترنت،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0F1737">
        <w:rPr>
          <w:rFonts w:asciiTheme="majorBidi" w:eastAsia="Calibri" w:hAnsiTheme="majorBidi" w:cstheme="majorBidi"/>
          <w:b/>
          <w:bCs/>
          <w:rtl/>
          <w:lang w:bidi="ar-JO"/>
        </w:rPr>
        <w:t>بالعنوان</w:t>
      </w:r>
      <w:r w:rsidRPr="000F1737">
        <w:rPr>
          <w:rFonts w:asciiTheme="majorBidi" w:eastAsia="Calibri" w:hAnsiTheme="majorBidi" w:cstheme="majorBidi"/>
          <w:b/>
          <w:bCs/>
          <w:rtl/>
        </w:rPr>
        <w:t xml:space="preserve">: </w:t>
      </w:r>
      <w:r>
        <w:rPr>
          <w:b/>
          <w:bCs/>
          <w:sz w:val="24"/>
          <w:szCs w:val="24"/>
          <w:u w:val="single"/>
        </w:rPr>
        <w:t>www.mr.gov.il</w:t>
      </w:r>
    </w:p>
    <w:p w:rsidR="000F1737" w:rsidRPr="00C323E5" w:rsidRDefault="000F1737" w:rsidP="00C323E5">
      <w:pPr>
        <w:pStyle w:val="a7"/>
        <w:numPr>
          <w:ilvl w:val="0"/>
          <w:numId w:val="20"/>
        </w:numPr>
        <w:spacing w:line="360" w:lineRule="auto"/>
        <w:jc w:val="both"/>
        <w:rPr>
          <w:rFonts w:asciiTheme="majorBidi" w:eastAsia="Calibri" w:hAnsiTheme="majorBidi" w:cstheme="majorBidi"/>
        </w:rPr>
      </w:pPr>
      <w:r w:rsidRPr="00C323E5">
        <w:rPr>
          <w:rFonts w:asciiTheme="majorBidi" w:eastAsia="Calibri" w:hAnsiTheme="majorBidi" w:cstheme="majorBidi"/>
          <w:rtl/>
          <w:lang w:bidi="ar-JO"/>
        </w:rPr>
        <w:t>يمكن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تقديم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الأسئلة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والاستفسارات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u w:val="single"/>
          <w:rtl/>
          <w:lang w:bidi="ar-JO"/>
        </w:rPr>
        <w:t>خطياً</w:t>
      </w:r>
      <w:r w:rsidRPr="00C323E5">
        <w:rPr>
          <w:rFonts w:asciiTheme="majorBidi" w:eastAsia="Calibri" w:hAnsiTheme="majorBidi" w:cstheme="majorBidi"/>
          <w:b/>
          <w:bCs/>
          <w:u w:val="single"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u w:val="single"/>
          <w:rtl/>
          <w:lang w:bidi="ar-JO"/>
        </w:rPr>
        <w:t>فقط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 xml:space="preserve">حتى </w:t>
      </w:r>
      <w:r w:rsidRPr="00C323E5">
        <w:rPr>
          <w:rFonts w:asciiTheme="majorBidi" w:eastAsia="Calibri" w:hAnsiTheme="majorBidi" w:cstheme="majorBidi"/>
          <w:rtl/>
          <w:lang w:bidi="ar-JO"/>
        </w:rPr>
        <w:t>تاريخ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hint="cs"/>
          <w:b/>
          <w:bCs/>
          <w:u w:val="single"/>
          <w:rtl/>
        </w:rPr>
        <w:t xml:space="preserve">23.12.20 </w:t>
      </w:r>
      <w:r w:rsidRPr="00C323E5">
        <w:rPr>
          <w:rFonts w:cs="Arial" w:hint="cs"/>
          <w:b/>
          <w:bCs/>
          <w:u w:val="single"/>
          <w:rtl/>
          <w:lang w:bidi="ar-JO"/>
        </w:rPr>
        <w:t xml:space="preserve">الساعة </w:t>
      </w:r>
      <w:r w:rsidRPr="00C323E5">
        <w:rPr>
          <w:rFonts w:hint="cs"/>
          <w:b/>
          <w:bCs/>
          <w:u w:val="single"/>
          <w:rtl/>
        </w:rPr>
        <w:t xml:space="preserve"> 12:00 </w:t>
      </w:r>
      <w:r w:rsidRPr="00C323E5">
        <w:rPr>
          <w:rFonts w:asciiTheme="majorBidi" w:eastAsia="Calibri" w:hAnsiTheme="majorBidi" w:cstheme="majorBidi"/>
          <w:rtl/>
          <w:lang w:bidi="ar-JO"/>
        </w:rPr>
        <w:t>في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ملف</w:t>
      </w:r>
      <w:r w:rsidRPr="00C323E5">
        <w:rPr>
          <w:rFonts w:asciiTheme="majorBidi" w:eastAsia="Calibri" w:hAnsiTheme="majorBidi" w:cstheme="majorBidi"/>
        </w:rPr>
        <w:t xml:space="preserve">word  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عبر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البريد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الالكتروني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،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على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العنوان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hyperlink r:id="rId7" w:history="1">
        <w:r w:rsidRPr="00547EDA">
          <w:rPr>
            <w:rStyle w:val="Hyperlink"/>
          </w:rPr>
          <w:t>MichrazimTasuka@labor.gov.il</w:t>
        </w:r>
      </w:hyperlink>
      <w:r>
        <w:rPr>
          <w:rFonts w:hint="cs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الأسئلة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المقدمة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بأية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وسيلة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أخرى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لن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يرد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عليها</w:t>
      </w:r>
      <w:r w:rsidRPr="00C323E5">
        <w:rPr>
          <w:rFonts w:asciiTheme="majorBidi" w:eastAsia="Calibri" w:hAnsiTheme="majorBidi" w:cstheme="majorBidi"/>
          <w:rtl/>
        </w:rPr>
        <w:t xml:space="preserve">. </w:t>
      </w:r>
      <w:r w:rsidRPr="00C323E5">
        <w:rPr>
          <w:rFonts w:asciiTheme="majorBidi" w:eastAsia="Calibri" w:hAnsiTheme="majorBidi" w:cstheme="majorBidi"/>
          <w:rtl/>
          <w:lang w:bidi="ar-JO"/>
        </w:rPr>
        <w:t>موعد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نشر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الأجوبة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على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الاسئلة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الاستفسارية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، في موقع دائرة المشتريات الحكومية على الانترنت،</w:t>
      </w:r>
      <w:r w:rsidR="00C323E5">
        <w:rPr>
          <w:rFonts w:asciiTheme="majorBidi" w:eastAsia="Calibri" w:hAnsiTheme="majorBidi" w:cstheme="majorBidi" w:hint="cs"/>
          <w:rtl/>
          <w:lang w:bidi="ar-JO"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هو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تاريخ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="00C323E5" w:rsidRPr="00A538A4">
        <w:rPr>
          <w:rFonts w:hint="cs"/>
          <w:b/>
          <w:bCs/>
          <w:rtl/>
        </w:rPr>
        <w:t>13.1.21.</w:t>
      </w:r>
    </w:p>
    <w:p w:rsidR="00C323E5" w:rsidRPr="00C323E5" w:rsidRDefault="00C323E5" w:rsidP="00C323E5">
      <w:pPr>
        <w:pStyle w:val="a7"/>
        <w:numPr>
          <w:ilvl w:val="0"/>
          <w:numId w:val="20"/>
        </w:numPr>
        <w:spacing w:line="360" w:lineRule="auto"/>
        <w:ind w:left="326"/>
        <w:jc w:val="both"/>
        <w:rPr>
          <w:rFonts w:ascii="David" w:hAnsi="David"/>
        </w:rPr>
      </w:pP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الموعد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الأخير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لتقديم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العروض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للمناقصة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هو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تاريخ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hint="cs"/>
          <w:b/>
          <w:bCs/>
          <w:u w:val="single"/>
          <w:rtl/>
        </w:rPr>
        <w:t xml:space="preserve">24.1.21 </w:t>
      </w:r>
      <w:r w:rsidRPr="00C323E5">
        <w:rPr>
          <w:rFonts w:cs="Arial" w:hint="cs"/>
          <w:b/>
          <w:bCs/>
          <w:u w:val="single"/>
          <w:rtl/>
          <w:lang w:bidi="ar-JO"/>
        </w:rPr>
        <w:t>حتى الساعة</w:t>
      </w:r>
      <w:r w:rsidRPr="00C323E5">
        <w:rPr>
          <w:rFonts w:hint="cs"/>
          <w:b/>
          <w:bCs/>
          <w:u w:val="single"/>
          <w:rtl/>
        </w:rPr>
        <w:t xml:space="preserve"> 12:00</w:t>
      </w:r>
      <w:r w:rsidRPr="00C323E5">
        <w:rPr>
          <w:rFonts w:hint="cs"/>
          <w:u w:val="single"/>
          <w:rtl/>
        </w:rPr>
        <w:t>.</w:t>
      </w:r>
      <w:r w:rsidRPr="00C323E5">
        <w:rPr>
          <w:rFonts w:hint="cs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تقدم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العروض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لصندوق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المناقصات،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المسجل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عليه</w:t>
      </w:r>
      <w:r w:rsidRPr="00C323E5">
        <w:rPr>
          <w:rFonts w:asciiTheme="majorBidi" w:eastAsia="Calibri" w:hAnsiTheme="majorBidi" w:cstheme="majorBidi"/>
          <w:rtl/>
        </w:rPr>
        <w:t xml:space="preserve"> "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صندوق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مناقصات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–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مجال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العمل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–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وزارة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/>
          <w:b/>
          <w:bCs/>
          <w:rtl/>
          <w:lang w:bidi="ar-JO"/>
        </w:rPr>
        <w:t>العمل</w:t>
      </w:r>
      <w:r w:rsidRPr="00C323E5">
        <w:rPr>
          <w:rFonts w:asciiTheme="majorBidi" w:eastAsia="Calibri" w:hAnsiTheme="majorBidi" w:cstheme="majorBidi"/>
          <w:b/>
          <w:bCs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b/>
          <w:bCs/>
          <w:rtl/>
          <w:lang w:bidi="ar-JO"/>
        </w:rPr>
        <w:t>والرفاه</w:t>
      </w:r>
      <w:r w:rsidRPr="00C323E5">
        <w:rPr>
          <w:rFonts w:asciiTheme="majorBidi" w:eastAsia="Calibri" w:hAnsiTheme="majorBidi" w:cstheme="majorBidi"/>
          <w:rtl/>
        </w:rPr>
        <w:t xml:space="preserve"> " </w:t>
      </w:r>
      <w:r w:rsidRPr="00C323E5">
        <w:rPr>
          <w:rFonts w:asciiTheme="majorBidi" w:eastAsia="Calibri" w:hAnsiTheme="majorBidi" w:cstheme="majorBidi"/>
          <w:rtl/>
          <w:lang w:bidi="ar-JO"/>
        </w:rPr>
        <w:t>والموجود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في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/>
          <w:rtl/>
          <w:lang w:bidi="ar-JO"/>
        </w:rPr>
        <w:t>طابق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المدخل</w:t>
      </w:r>
      <w:r w:rsidRPr="00C323E5">
        <w:rPr>
          <w:rFonts w:asciiTheme="majorBidi" w:eastAsia="Calibri" w:hAnsiTheme="majorBidi" w:cstheme="majorBidi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</w:rPr>
        <w:t>(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بجانب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المصاعد</w:t>
      </w:r>
      <w:r w:rsidRPr="00C323E5">
        <w:rPr>
          <w:rFonts w:asciiTheme="majorBidi" w:eastAsia="Calibri" w:hAnsiTheme="majorBidi" w:cstheme="majorBidi" w:hint="cs"/>
          <w:rtl/>
        </w:rPr>
        <w:t xml:space="preserve">)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في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مبنى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جنري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،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شارع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بنك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إسرائيل</w:t>
      </w:r>
      <w:r w:rsidRPr="00C323E5">
        <w:rPr>
          <w:rFonts w:asciiTheme="majorBidi" w:eastAsia="Calibri" w:hAnsiTheme="majorBidi" w:cstheme="majorBidi" w:hint="cs"/>
          <w:rtl/>
        </w:rPr>
        <w:t xml:space="preserve"> 5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القدس</w:t>
      </w:r>
      <w:r w:rsidRPr="00C323E5">
        <w:rPr>
          <w:rFonts w:asciiTheme="majorBidi" w:eastAsia="Calibri" w:hAnsiTheme="majorBidi" w:cstheme="majorBidi" w:hint="cs"/>
          <w:rtl/>
        </w:rPr>
        <w:t xml:space="preserve"> . </w:t>
      </w:r>
      <w:r>
        <w:rPr>
          <w:rFonts w:ascii="David" w:hAnsi="David" w:cstheme="minorBidi" w:hint="cs"/>
          <w:rtl/>
          <w:lang w:bidi="ar-JO"/>
        </w:rPr>
        <w:t xml:space="preserve">في حالة الإعلان عن تقييدات بحركة الجمهور، </w:t>
      </w:r>
      <w:r>
        <w:rPr>
          <w:rFonts w:ascii="David" w:hAnsi="David" w:cstheme="minorBidi" w:hint="cs"/>
          <w:rtl/>
          <w:lang w:bidi="ar-JO"/>
        </w:rPr>
        <w:lastRenderedPageBreak/>
        <w:t xml:space="preserve">يمكن تقديم نسخة رقمية من العرض. في هذه الحالة، بمسؤولية مقدمي العروض متابعة الإعلانات </w:t>
      </w:r>
      <w:r w:rsidRPr="00C323E5">
        <w:rPr>
          <w:rFonts w:ascii="David" w:hAnsi="David" w:cstheme="minorBidi" w:hint="cs"/>
          <w:b/>
          <w:bCs/>
          <w:rtl/>
          <w:lang w:bidi="ar-JO"/>
        </w:rPr>
        <w:t>المتعلقة بهذه المناقصة</w:t>
      </w:r>
      <w:r>
        <w:rPr>
          <w:rFonts w:ascii="David" w:hAnsi="David" w:cstheme="minorBidi" w:hint="cs"/>
          <w:rtl/>
          <w:lang w:bidi="ar-JO"/>
        </w:rPr>
        <w:t xml:space="preserve"> في موقع دائرة المشتريات الحكومية على الانترنت، التي فيها ستنشر الوزارة كيف يجب تقديم العرض.</w:t>
      </w:r>
    </w:p>
    <w:p w:rsidR="00C323E5" w:rsidRPr="00C323E5" w:rsidRDefault="00C323E5" w:rsidP="00C323E5">
      <w:pPr>
        <w:pStyle w:val="a7"/>
        <w:numPr>
          <w:ilvl w:val="0"/>
          <w:numId w:val="20"/>
        </w:numPr>
        <w:jc w:val="both"/>
        <w:rPr>
          <w:rFonts w:asciiTheme="majorBidi" w:eastAsia="Calibri" w:hAnsiTheme="majorBidi" w:cstheme="majorBidi"/>
          <w:b/>
          <w:bCs/>
        </w:rPr>
      </w:pPr>
      <w:r w:rsidRPr="00C323E5">
        <w:rPr>
          <w:rFonts w:asciiTheme="majorBidi" w:eastAsia="Calibri" w:hAnsiTheme="majorBidi" w:cstheme="majorBidi" w:hint="cs"/>
          <w:rtl/>
          <w:lang w:bidi="ar-JO"/>
        </w:rPr>
        <w:t>منعاً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للالتباس</w:t>
      </w:r>
      <w:r w:rsidRPr="00C323E5">
        <w:rPr>
          <w:rFonts w:asciiTheme="majorBidi" w:eastAsia="Calibri" w:hAnsiTheme="majorBidi" w:cstheme="majorBidi" w:hint="cs"/>
          <w:rtl/>
          <w:lang w:bidi="ar-SA"/>
        </w:rPr>
        <w:t>،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يوضح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بهذا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أنه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في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حالة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وجود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تناقض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أو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عدم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ملاءمة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بين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نص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الإعلان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وبين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مستندات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rtl/>
          <w:lang w:bidi="ar-JO"/>
        </w:rPr>
        <w:t>المناقصة</w:t>
      </w:r>
      <w:r w:rsidRPr="00C323E5">
        <w:rPr>
          <w:rFonts w:asciiTheme="majorBidi" w:eastAsia="Calibri" w:hAnsiTheme="majorBidi" w:cstheme="majorBidi" w:hint="cs"/>
          <w:rtl/>
          <w:lang w:bidi="ar-SA"/>
        </w:rPr>
        <w:t>،</w:t>
      </w:r>
      <w:r w:rsidRPr="00C323E5">
        <w:rPr>
          <w:rFonts w:asciiTheme="majorBidi" w:eastAsia="Calibri" w:hAnsiTheme="majorBidi" w:cstheme="majorBidi" w:hint="cs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u w:val="single"/>
          <w:rtl/>
          <w:lang w:bidi="ar-JO"/>
        </w:rPr>
        <w:t>المذكور</w:t>
      </w:r>
      <w:r w:rsidRPr="00C323E5">
        <w:rPr>
          <w:rFonts w:asciiTheme="majorBidi" w:eastAsia="Calibri" w:hAnsiTheme="majorBidi" w:cstheme="majorBidi" w:hint="cs"/>
          <w:u w:val="single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u w:val="single"/>
          <w:rtl/>
          <w:lang w:bidi="ar-JO"/>
        </w:rPr>
        <w:t>في</w:t>
      </w:r>
      <w:r w:rsidRPr="00C323E5">
        <w:rPr>
          <w:rFonts w:asciiTheme="majorBidi" w:eastAsia="Calibri" w:hAnsiTheme="majorBidi" w:cstheme="majorBidi" w:hint="cs"/>
          <w:u w:val="single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u w:val="single"/>
          <w:rtl/>
          <w:lang w:bidi="ar-JO"/>
        </w:rPr>
        <w:t>مستندات</w:t>
      </w:r>
      <w:r w:rsidRPr="00C323E5">
        <w:rPr>
          <w:rFonts w:asciiTheme="majorBidi" w:eastAsia="Calibri" w:hAnsiTheme="majorBidi" w:cstheme="majorBidi" w:hint="cs"/>
          <w:u w:val="single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u w:val="single"/>
          <w:rtl/>
          <w:lang w:bidi="ar-JO"/>
        </w:rPr>
        <w:t>المناقصة</w:t>
      </w:r>
      <w:r w:rsidRPr="00C323E5">
        <w:rPr>
          <w:rFonts w:asciiTheme="majorBidi" w:eastAsia="Calibri" w:hAnsiTheme="majorBidi" w:cstheme="majorBidi" w:hint="cs"/>
          <w:u w:val="single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u w:val="single"/>
          <w:rtl/>
          <w:lang w:bidi="ar-JO"/>
        </w:rPr>
        <w:t>هو</w:t>
      </w:r>
      <w:r w:rsidRPr="00C323E5">
        <w:rPr>
          <w:rFonts w:asciiTheme="majorBidi" w:eastAsia="Calibri" w:hAnsiTheme="majorBidi" w:cstheme="majorBidi" w:hint="cs"/>
          <w:u w:val="single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u w:val="single"/>
          <w:rtl/>
          <w:lang w:bidi="ar-JO"/>
        </w:rPr>
        <w:t>الم</w:t>
      </w:r>
      <w:r>
        <w:rPr>
          <w:rFonts w:asciiTheme="majorBidi" w:eastAsia="Calibri" w:hAnsiTheme="majorBidi" w:cstheme="majorBidi" w:hint="cs"/>
          <w:u w:val="single"/>
          <w:rtl/>
          <w:lang w:bidi="ar-JO"/>
        </w:rPr>
        <w:t>ُ</w:t>
      </w:r>
      <w:r w:rsidRPr="00C323E5">
        <w:rPr>
          <w:rFonts w:asciiTheme="majorBidi" w:eastAsia="Calibri" w:hAnsiTheme="majorBidi" w:cstheme="majorBidi" w:hint="cs"/>
          <w:u w:val="single"/>
          <w:rtl/>
          <w:lang w:bidi="ar-JO"/>
        </w:rPr>
        <w:t>لزم</w:t>
      </w:r>
      <w:r w:rsidRPr="00C323E5">
        <w:rPr>
          <w:rFonts w:asciiTheme="majorBidi" w:eastAsia="Calibri" w:hAnsiTheme="majorBidi" w:cstheme="majorBidi" w:hint="cs"/>
          <w:u w:val="single"/>
          <w:rtl/>
        </w:rPr>
        <w:t>.</w:t>
      </w:r>
      <w:r>
        <w:rPr>
          <w:rFonts w:asciiTheme="majorBidi" w:eastAsia="Calibri" w:hAnsiTheme="majorBidi" w:cstheme="majorBidi" w:hint="cs"/>
          <w:u w:val="single"/>
          <w:rtl/>
        </w:rPr>
        <w:t xml:space="preserve"> </w:t>
      </w:r>
      <w:r w:rsidRPr="00C323E5">
        <w:rPr>
          <w:rFonts w:asciiTheme="majorBidi" w:eastAsia="Calibri" w:hAnsiTheme="majorBidi" w:cstheme="majorBidi" w:hint="cs"/>
          <w:b/>
          <w:bCs/>
          <w:rtl/>
          <w:lang w:bidi="ar-JO"/>
        </w:rPr>
        <w:t>أي تغيير على مستندات المناقصة يُنشر في موقع دائرة المشتر</w:t>
      </w:r>
      <w:r>
        <w:rPr>
          <w:rFonts w:asciiTheme="majorBidi" w:eastAsia="Calibri" w:hAnsiTheme="majorBidi" w:cstheme="majorBidi" w:hint="cs"/>
          <w:b/>
          <w:bCs/>
          <w:rtl/>
          <w:lang w:bidi="ar-JO"/>
        </w:rPr>
        <w:t>ي</w:t>
      </w:r>
      <w:r w:rsidRPr="00C323E5">
        <w:rPr>
          <w:rFonts w:asciiTheme="majorBidi" w:eastAsia="Calibri" w:hAnsiTheme="majorBidi" w:cstheme="majorBidi" w:hint="cs"/>
          <w:b/>
          <w:bCs/>
          <w:rtl/>
          <w:lang w:bidi="ar-JO"/>
        </w:rPr>
        <w:t>ات الحكومية على الانترنت. يجب على مقدمي العروض متابعة النشرات.</w:t>
      </w:r>
    </w:p>
    <w:p w:rsidR="00786727" w:rsidRPr="001D7D8C" w:rsidRDefault="00786727" w:rsidP="001D7D8C">
      <w:pPr>
        <w:rPr>
          <w:rFonts w:cs="David" w:hint="cs"/>
        </w:rPr>
      </w:pPr>
      <w:bookmarkStart w:id="0" w:name="_GoBack"/>
      <w:bookmarkEnd w:id="0"/>
    </w:p>
    <w:sectPr w:rsidR="00786727" w:rsidRPr="001D7D8C" w:rsidSect="00170B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197F" w:rsidRDefault="00D3197F">
      <w:r>
        <w:separator/>
      </w:r>
    </w:p>
  </w:endnote>
  <w:endnote w:type="continuationSeparator" w:id="0">
    <w:p w:rsidR="00D3197F" w:rsidRDefault="00D319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688C" w:rsidRPr="0090688C" w:rsidRDefault="00D3197F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42450340" wp14:editId="6C9A7DE5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7DDCBD9D" wp14:editId="186320F4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35B440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9F1763" w:rsidRPr="009F1763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9F1763" w:rsidRPr="009F1763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040CE941" wp14:editId="7E5D20F3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9642356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55C60F46" wp14:editId="2A44DA28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197F" w:rsidRDefault="00D3197F">
      <w:r>
        <w:separator/>
      </w:r>
    </w:p>
  </w:footnote>
  <w:footnote w:type="continuationSeparator" w:id="0">
    <w:p w:rsidR="00D3197F" w:rsidRDefault="00D319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40639A3D" wp14:editId="4820F4CB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335BF965" wp14:editId="6A7B75E0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D3197F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35BF965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D3197F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1D65F894" wp14:editId="6BFE1650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0E45C38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1" locked="0" layoutInCell="1" allowOverlap="1" wp14:anchorId="0DAADF05" wp14:editId="6F3A8247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32A4D83A" wp14:editId="7907FB6A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D3197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D3197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D3197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A84236" w:rsidRPr="00A84236" w:rsidRDefault="00A84236" w:rsidP="00A84236">
    <w:pPr>
      <w:rPr>
        <w:rFonts w:asciiTheme="majorBidi" w:hAnsiTheme="majorBidi" w:cstheme="majorBidi"/>
        <w:sz w:val="18"/>
        <w:szCs w:val="18"/>
      </w:rPr>
    </w:pPr>
    <w:r w:rsidRPr="00A84236">
      <w:rPr>
        <w:rFonts w:asciiTheme="majorBidi" w:hAnsiTheme="majorBidi" w:cstheme="majorBidi"/>
        <w:sz w:val="18"/>
        <w:szCs w:val="18"/>
        <w:rtl/>
        <w:lang w:bidi="ar-JO"/>
      </w:rPr>
      <w:t>وزارة</w:t>
    </w:r>
    <w:r w:rsidRPr="00A84236">
      <w:rPr>
        <w:rFonts w:asciiTheme="majorBidi" w:hAnsiTheme="majorBidi" w:cstheme="majorBidi"/>
        <w:sz w:val="18"/>
        <w:szCs w:val="18"/>
        <w:rtl/>
      </w:rPr>
      <w:t xml:space="preserve"> </w:t>
    </w:r>
    <w:r w:rsidRPr="00A84236">
      <w:rPr>
        <w:rFonts w:asciiTheme="majorBidi" w:hAnsiTheme="majorBidi" w:cstheme="majorBidi" w:hint="cs"/>
        <w:sz w:val="18"/>
        <w:szCs w:val="18"/>
        <w:rtl/>
        <w:lang w:bidi="ar-JO"/>
      </w:rPr>
      <w:t>العمل</w:t>
    </w:r>
    <w:r w:rsidRPr="00A84236">
      <w:rPr>
        <w:rFonts w:asciiTheme="majorBidi" w:hAnsiTheme="majorBidi" w:cstheme="majorBidi" w:hint="cs"/>
        <w:sz w:val="18"/>
        <w:szCs w:val="18"/>
        <w:rtl/>
        <w:lang w:bidi="ar-SA"/>
      </w:rPr>
      <w:t>،</w:t>
    </w:r>
    <w:r w:rsidRPr="00A84236">
      <w:rPr>
        <w:rFonts w:asciiTheme="majorBidi" w:hAnsiTheme="majorBidi" w:cstheme="majorBidi"/>
        <w:sz w:val="18"/>
        <w:szCs w:val="18"/>
        <w:rtl/>
      </w:rPr>
      <w:t xml:space="preserve"> </w:t>
    </w:r>
    <w:r w:rsidRPr="00A84236">
      <w:rPr>
        <w:rFonts w:asciiTheme="majorBidi" w:hAnsiTheme="majorBidi" w:cstheme="majorBidi"/>
        <w:sz w:val="18"/>
        <w:szCs w:val="18"/>
        <w:rtl/>
        <w:lang w:bidi="ar-JO"/>
      </w:rPr>
      <w:t>الرفاه</w:t>
    </w:r>
    <w:r w:rsidRPr="00A84236">
      <w:rPr>
        <w:rFonts w:asciiTheme="majorBidi" w:hAnsiTheme="majorBidi" w:cstheme="majorBidi"/>
        <w:sz w:val="18"/>
        <w:szCs w:val="18"/>
        <w:rtl/>
      </w:rPr>
      <w:t xml:space="preserve"> </w:t>
    </w:r>
    <w:r w:rsidRPr="00A84236">
      <w:rPr>
        <w:rFonts w:asciiTheme="majorBidi" w:hAnsiTheme="majorBidi" w:cstheme="majorBidi"/>
        <w:sz w:val="18"/>
        <w:szCs w:val="18"/>
        <w:rtl/>
        <w:lang w:bidi="ar-JO"/>
      </w:rPr>
      <w:t>والخدمات</w:t>
    </w:r>
    <w:r w:rsidRPr="00A84236">
      <w:rPr>
        <w:rFonts w:asciiTheme="majorBidi" w:hAnsiTheme="majorBidi" w:cstheme="majorBidi"/>
        <w:sz w:val="18"/>
        <w:szCs w:val="18"/>
        <w:rtl/>
      </w:rPr>
      <w:t xml:space="preserve"> </w:t>
    </w:r>
    <w:r w:rsidRPr="00A84236">
      <w:rPr>
        <w:rFonts w:asciiTheme="majorBidi" w:hAnsiTheme="majorBidi" w:cstheme="majorBidi"/>
        <w:sz w:val="18"/>
        <w:szCs w:val="18"/>
        <w:rtl/>
        <w:lang w:bidi="ar-JO"/>
      </w:rPr>
      <w:t>الاجتماعية</w:t>
    </w:r>
    <w:r w:rsidRPr="00A84236">
      <w:rPr>
        <w:rFonts w:asciiTheme="majorBidi" w:hAnsiTheme="majorBidi" w:cstheme="majorBidi"/>
        <w:sz w:val="18"/>
        <w:szCs w:val="18"/>
        <w:rtl/>
      </w:rPr>
      <w:t xml:space="preserve"> </w:t>
    </w:r>
    <w:r w:rsidRPr="00A84236">
      <w:rPr>
        <w:rFonts w:asciiTheme="majorBidi" w:hAnsiTheme="majorBidi" w:cstheme="majorBidi"/>
        <w:sz w:val="18"/>
        <w:szCs w:val="18"/>
      </w:rPr>
      <w:t xml:space="preserve"> </w:t>
    </w:r>
  </w:p>
  <w:p w:rsidR="001F0163" w:rsidRPr="00A84236" w:rsidRDefault="00A84236" w:rsidP="00A84236">
    <w:pPr>
      <w:pStyle w:val="a3"/>
      <w:tabs>
        <w:tab w:val="left" w:pos="6996"/>
      </w:tabs>
      <w:rPr>
        <w:sz w:val="18"/>
        <w:szCs w:val="18"/>
        <w:rtl/>
      </w:rPr>
    </w:pPr>
    <w:r w:rsidRPr="00A84236">
      <w:rPr>
        <w:rFonts w:asciiTheme="majorBidi" w:hAnsiTheme="majorBidi" w:cstheme="majorBidi"/>
        <w:sz w:val="18"/>
        <w:szCs w:val="18"/>
        <w:rtl/>
        <w:lang w:bidi="ar-JO"/>
      </w:rPr>
      <w:t>حصانة</w:t>
    </w:r>
    <w:r w:rsidRPr="00A84236">
      <w:rPr>
        <w:rFonts w:asciiTheme="majorBidi" w:hAnsiTheme="majorBidi" w:cstheme="majorBidi"/>
        <w:sz w:val="18"/>
        <w:szCs w:val="18"/>
        <w:rtl/>
      </w:rPr>
      <w:t xml:space="preserve"> </w:t>
    </w:r>
    <w:r w:rsidRPr="00A84236">
      <w:rPr>
        <w:rFonts w:asciiTheme="majorBidi" w:hAnsiTheme="majorBidi" w:cstheme="majorBidi"/>
        <w:sz w:val="18"/>
        <w:szCs w:val="18"/>
        <w:rtl/>
        <w:lang w:bidi="ar-JO"/>
      </w:rPr>
      <w:t>اجتماعية</w:t>
    </w:r>
    <w:r w:rsidRPr="00A84236">
      <w:rPr>
        <w:rFonts w:asciiTheme="majorBidi" w:hAnsiTheme="majorBidi" w:cstheme="majorBidi"/>
        <w:sz w:val="18"/>
        <w:szCs w:val="18"/>
        <w:rtl/>
      </w:rPr>
      <w:t xml:space="preserve"> </w:t>
    </w:r>
    <w:r w:rsidRPr="00A84236">
      <w:rPr>
        <w:rFonts w:asciiTheme="majorBidi" w:hAnsiTheme="majorBidi" w:cstheme="majorBidi"/>
        <w:sz w:val="18"/>
        <w:szCs w:val="18"/>
        <w:rtl/>
        <w:lang w:bidi="ar-JO"/>
      </w:rPr>
      <w:t>لإسرائيل</w:t>
    </w:r>
    <w:r w:rsidR="0011205D" w:rsidRPr="00A84236">
      <w:rPr>
        <w:sz w:val="18"/>
        <w:szCs w:val="18"/>
      </w:rPr>
      <w:tab/>
    </w:r>
    <w:r w:rsidR="0011205D" w:rsidRPr="00A84236">
      <w:rPr>
        <w:sz w:val="18"/>
        <w:szCs w:val="18"/>
      </w:rPr>
      <w:tab/>
    </w:r>
    <w:r w:rsidR="0011205D" w:rsidRPr="00A84236">
      <w:rPr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60288" behindDoc="0" locked="0" layoutInCell="1" allowOverlap="1" wp14:anchorId="2DF4004A" wp14:editId="04BBF3F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98A5552" wp14:editId="0AF7EC6E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A5552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435EFEE" wp14:editId="0442719B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1A3AFF4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 w15:restartNumberingAfterBreak="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67648"/>
    <w:rsid w:val="000817C7"/>
    <w:rsid w:val="0008686F"/>
    <w:rsid w:val="000C6ADE"/>
    <w:rsid w:val="000F1737"/>
    <w:rsid w:val="0010792B"/>
    <w:rsid w:val="0011205D"/>
    <w:rsid w:val="0016209E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134E6"/>
    <w:rsid w:val="003724D5"/>
    <w:rsid w:val="003B3B2C"/>
    <w:rsid w:val="003C3CFB"/>
    <w:rsid w:val="003C6513"/>
    <w:rsid w:val="00532B64"/>
    <w:rsid w:val="00580772"/>
    <w:rsid w:val="005F7FF0"/>
    <w:rsid w:val="0063257A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76FEA"/>
    <w:rsid w:val="00783507"/>
    <w:rsid w:val="00786727"/>
    <w:rsid w:val="007876EA"/>
    <w:rsid w:val="007A28DF"/>
    <w:rsid w:val="0084237A"/>
    <w:rsid w:val="00876A17"/>
    <w:rsid w:val="008920E8"/>
    <w:rsid w:val="008951F8"/>
    <w:rsid w:val="00900C8D"/>
    <w:rsid w:val="00902D2D"/>
    <w:rsid w:val="009424DC"/>
    <w:rsid w:val="009516C8"/>
    <w:rsid w:val="0096380E"/>
    <w:rsid w:val="009C5CB4"/>
    <w:rsid w:val="009F1763"/>
    <w:rsid w:val="00A13B21"/>
    <w:rsid w:val="00A46528"/>
    <w:rsid w:val="00A538A4"/>
    <w:rsid w:val="00A748B6"/>
    <w:rsid w:val="00A84236"/>
    <w:rsid w:val="00AA3E40"/>
    <w:rsid w:val="00AD0059"/>
    <w:rsid w:val="00BD7E31"/>
    <w:rsid w:val="00C052C5"/>
    <w:rsid w:val="00C323E5"/>
    <w:rsid w:val="00C56B40"/>
    <w:rsid w:val="00C733AE"/>
    <w:rsid w:val="00C9305B"/>
    <w:rsid w:val="00CB26D5"/>
    <w:rsid w:val="00D22518"/>
    <w:rsid w:val="00D24380"/>
    <w:rsid w:val="00D3197F"/>
    <w:rsid w:val="00D3688F"/>
    <w:rsid w:val="00D434B9"/>
    <w:rsid w:val="00D86EC3"/>
    <w:rsid w:val="00DB2D78"/>
    <w:rsid w:val="00DE1344"/>
    <w:rsid w:val="00E03B2C"/>
    <w:rsid w:val="00E46B56"/>
    <w:rsid w:val="00E76896"/>
    <w:rsid w:val="00E77D0B"/>
    <w:rsid w:val="00E80C51"/>
    <w:rsid w:val="00EA6FA3"/>
    <w:rsid w:val="00ED096C"/>
    <w:rsid w:val="00F137AF"/>
    <w:rsid w:val="00F15F68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057E8D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376</Words>
  <Characters>1986</Characters>
  <Application>Microsoft Office Word</Application>
  <DocSecurity>0</DocSecurity>
  <Lines>31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Admin</cp:lastModifiedBy>
  <cp:revision>9</cp:revision>
  <cp:lastPrinted>2018-11-14T12:31:00Z</cp:lastPrinted>
  <dcterms:created xsi:type="dcterms:W3CDTF">2020-12-06T15:06:00Z</dcterms:created>
  <dcterms:modified xsi:type="dcterms:W3CDTF">2020-12-08T13:19:00Z</dcterms:modified>
</cp:coreProperties>
</file>